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98977" w14:textId="77777777" w:rsidR="00B05EDC" w:rsidRDefault="00F41F9D" w:rsidP="002D271C">
      <w:pPr>
        <w:rPr>
          <w:b/>
          <w:bCs/>
          <w:u w:val="single"/>
        </w:rPr>
      </w:pPr>
      <w:r w:rsidRPr="00F41F9D">
        <w:drawing>
          <wp:inline distT="0" distB="0" distL="0" distR="0" wp14:anchorId="26A1C3D0" wp14:editId="4DFC4F60">
            <wp:extent cx="781050" cy="567053"/>
            <wp:effectExtent l="0" t="0" r="0" b="5080"/>
            <wp:docPr id="1742845027" name="Picture 2" descr="A black and white logo with birds on a bran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845027" name="Picture 2" descr="A black and white logo with birds on a bran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097" cy="580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F41F9D">
        <w:rPr>
          <w:b/>
          <w:bCs/>
          <w:u w:val="single"/>
        </w:rPr>
        <w:t xml:space="preserve">   </w:t>
      </w:r>
      <w:r w:rsidR="002D271C" w:rsidRPr="00F41F9D">
        <w:rPr>
          <w:b/>
          <w:bCs/>
          <w:u w:val="single"/>
        </w:rPr>
        <w:t xml:space="preserve">Diet </w:t>
      </w:r>
    </w:p>
    <w:p w14:paraId="467F8F82" w14:textId="7172231A" w:rsidR="002D271C" w:rsidRPr="003D7F03" w:rsidRDefault="002D271C" w:rsidP="002D271C">
      <w:pPr>
        <w:rPr>
          <w:b/>
          <w:bCs/>
          <w:u w:val="single"/>
        </w:rPr>
      </w:pPr>
      <w:r w:rsidRPr="002D271C">
        <w:rPr>
          <w:b/>
          <w:bCs/>
        </w:rPr>
        <w:t>1. Introduction</w:t>
      </w:r>
    </w:p>
    <w:p w14:paraId="26B13A81" w14:textId="77777777" w:rsidR="002D271C" w:rsidRPr="002D271C" w:rsidRDefault="002D271C" w:rsidP="002D271C">
      <w:pPr>
        <w:numPr>
          <w:ilvl w:val="0"/>
          <w:numId w:val="1"/>
        </w:numPr>
      </w:pPr>
      <w:r w:rsidRPr="002D271C">
        <w:rPr>
          <w:b/>
          <w:bCs/>
        </w:rPr>
        <w:t>Purpose</w:t>
      </w:r>
      <w:r w:rsidRPr="002D271C">
        <w:t>: To provide a balanced, nutritious diet that supports the health, growth, and development of children in the preschool setting.</w:t>
      </w:r>
    </w:p>
    <w:p w14:paraId="781E3D41" w14:textId="77777777" w:rsidR="002D271C" w:rsidRPr="002D271C" w:rsidRDefault="002D271C" w:rsidP="002D271C">
      <w:pPr>
        <w:numPr>
          <w:ilvl w:val="0"/>
          <w:numId w:val="1"/>
        </w:numPr>
      </w:pPr>
      <w:r w:rsidRPr="002D271C">
        <w:rPr>
          <w:b/>
          <w:bCs/>
        </w:rPr>
        <w:t>Scope</w:t>
      </w:r>
      <w:r w:rsidRPr="002D271C">
        <w:t>: This policy applies to all children enrolled in the preschool, staff, and any external catering services or food suppliers.</w:t>
      </w:r>
    </w:p>
    <w:p w14:paraId="3B20D103" w14:textId="77777777" w:rsidR="002D271C" w:rsidRPr="002D271C" w:rsidRDefault="002D271C" w:rsidP="002D271C">
      <w:pPr>
        <w:rPr>
          <w:b/>
          <w:bCs/>
        </w:rPr>
      </w:pPr>
      <w:r w:rsidRPr="002D271C">
        <w:rPr>
          <w:b/>
          <w:bCs/>
        </w:rPr>
        <w:t>2. Legal and Regulatory Compliance</w:t>
      </w:r>
    </w:p>
    <w:p w14:paraId="74FF373B" w14:textId="2BE70903" w:rsidR="002D271C" w:rsidRPr="002D271C" w:rsidRDefault="002D271C" w:rsidP="002D271C">
      <w:pPr>
        <w:numPr>
          <w:ilvl w:val="0"/>
          <w:numId w:val="2"/>
        </w:numPr>
      </w:pPr>
      <w:r w:rsidRPr="002D271C">
        <w:rPr>
          <w:b/>
          <w:bCs/>
        </w:rPr>
        <w:t>Ofsted Standards</w:t>
      </w:r>
      <w:r w:rsidRPr="002D271C">
        <w:t xml:space="preserve">: </w:t>
      </w:r>
      <w:r w:rsidR="00026498">
        <w:t>We ensure</w:t>
      </w:r>
      <w:r w:rsidRPr="002D271C">
        <w:t xml:space="preserve"> the preschool complies with Ofsted requirements for healthy eating in early years setti</w:t>
      </w:r>
      <w:r w:rsidR="00026498">
        <w:t>ng.</w:t>
      </w:r>
    </w:p>
    <w:p w14:paraId="46FD1BFA" w14:textId="2D6AF822" w:rsidR="00787F63" w:rsidRPr="002D271C" w:rsidRDefault="002D271C" w:rsidP="00787F63">
      <w:pPr>
        <w:numPr>
          <w:ilvl w:val="0"/>
          <w:numId w:val="2"/>
        </w:numPr>
      </w:pPr>
      <w:r w:rsidRPr="002D271C">
        <w:rPr>
          <w:b/>
          <w:bCs/>
        </w:rPr>
        <w:t>The Early Years Foundation Stage (EYFS)</w:t>
      </w:r>
      <w:r w:rsidRPr="002D271C">
        <w:t xml:space="preserve">: </w:t>
      </w:r>
      <w:r w:rsidR="0082686F">
        <w:t xml:space="preserve">We follow </w:t>
      </w:r>
      <w:r w:rsidR="00787F63" w:rsidRPr="002D271C">
        <w:t>the</w:t>
      </w:r>
      <w:r w:rsidRPr="002D271C">
        <w:t xml:space="preserve"> EYFS statutory framework, which outlines the importance of healthy eating and nutritional needs.</w:t>
      </w:r>
    </w:p>
    <w:p w14:paraId="7CA8DAD3" w14:textId="77777777" w:rsidR="002D271C" w:rsidRPr="002D271C" w:rsidRDefault="002D271C" w:rsidP="002D271C">
      <w:pPr>
        <w:numPr>
          <w:ilvl w:val="0"/>
          <w:numId w:val="2"/>
        </w:numPr>
      </w:pPr>
      <w:r w:rsidRPr="002D271C">
        <w:rPr>
          <w:b/>
          <w:bCs/>
        </w:rPr>
        <w:t>Food Safety</w:t>
      </w:r>
      <w:r w:rsidRPr="002D271C">
        <w:t xml:space="preserve">: Compliance with </w:t>
      </w:r>
      <w:r w:rsidRPr="002D271C">
        <w:rPr>
          <w:b/>
          <w:bCs/>
        </w:rPr>
        <w:t>Food Safety Act 1990</w:t>
      </w:r>
      <w:r w:rsidRPr="002D271C">
        <w:t xml:space="preserve"> and </w:t>
      </w:r>
      <w:r w:rsidRPr="002D271C">
        <w:rPr>
          <w:b/>
          <w:bCs/>
        </w:rPr>
        <w:t>Regulation (EC) No. 852/2004</w:t>
      </w:r>
      <w:r w:rsidRPr="002D271C">
        <w:t xml:space="preserve"> on the hygiene of foodstuffs.</w:t>
      </w:r>
    </w:p>
    <w:p w14:paraId="74DFC5C3" w14:textId="77777777" w:rsidR="002D271C" w:rsidRPr="002D271C" w:rsidRDefault="002D271C" w:rsidP="002D271C">
      <w:pPr>
        <w:numPr>
          <w:ilvl w:val="0"/>
          <w:numId w:val="2"/>
        </w:numPr>
      </w:pPr>
      <w:r w:rsidRPr="002D271C">
        <w:rPr>
          <w:b/>
          <w:bCs/>
        </w:rPr>
        <w:t>The Children’s Food Trust Guidelines</w:t>
      </w:r>
      <w:r w:rsidRPr="002D271C">
        <w:t>: Adherence to recommendations about balanced diets for young children.</w:t>
      </w:r>
    </w:p>
    <w:p w14:paraId="47B2C672" w14:textId="77777777" w:rsidR="002D271C" w:rsidRPr="002D271C" w:rsidRDefault="002D271C" w:rsidP="002D271C">
      <w:pPr>
        <w:rPr>
          <w:b/>
          <w:bCs/>
        </w:rPr>
      </w:pPr>
      <w:r w:rsidRPr="002D271C">
        <w:rPr>
          <w:b/>
          <w:bCs/>
        </w:rPr>
        <w:t>3. Nutrition and Meal Planning</w:t>
      </w:r>
    </w:p>
    <w:p w14:paraId="3073DFF4" w14:textId="4B309F70" w:rsidR="002D271C" w:rsidRPr="002D271C" w:rsidRDefault="002D271C" w:rsidP="002D271C">
      <w:pPr>
        <w:numPr>
          <w:ilvl w:val="0"/>
          <w:numId w:val="3"/>
        </w:numPr>
      </w:pPr>
      <w:r w:rsidRPr="002D271C">
        <w:rPr>
          <w:b/>
          <w:bCs/>
        </w:rPr>
        <w:t>Balanced Diet</w:t>
      </w:r>
      <w:r w:rsidRPr="002D271C">
        <w:t>:</w:t>
      </w:r>
      <w:r w:rsidR="00D1050F">
        <w:t xml:space="preserve"> </w:t>
      </w:r>
      <w:r w:rsidR="00C36C1E">
        <w:t xml:space="preserve">The sharing of refreshments can play an important part in the social life of the preschool as well as reinforcing children’s </w:t>
      </w:r>
      <w:r w:rsidR="00E00A16">
        <w:t xml:space="preserve">understanding of the importance of healthy eating.  </w:t>
      </w:r>
      <w:r w:rsidR="00D1050F">
        <w:t>S</w:t>
      </w:r>
      <w:r w:rsidRPr="002D271C">
        <w:t>nacks provided meet the nutritional needs of children aged 2-5 years, including:</w:t>
      </w:r>
    </w:p>
    <w:p w14:paraId="686353A1" w14:textId="77777777" w:rsidR="002D271C" w:rsidRPr="002D271C" w:rsidRDefault="002D271C" w:rsidP="002D271C">
      <w:pPr>
        <w:numPr>
          <w:ilvl w:val="1"/>
          <w:numId w:val="3"/>
        </w:numPr>
      </w:pPr>
      <w:r w:rsidRPr="002D271C">
        <w:rPr>
          <w:b/>
          <w:bCs/>
        </w:rPr>
        <w:t>Variety</w:t>
      </w:r>
      <w:r w:rsidRPr="002D271C">
        <w:t>: Offering a variety of foods from all food groups: vegetables, fruits, grains, protein, and dairy.</w:t>
      </w:r>
    </w:p>
    <w:p w14:paraId="458C25F9" w14:textId="77777777" w:rsidR="002D271C" w:rsidRPr="002D271C" w:rsidRDefault="002D271C" w:rsidP="002D271C">
      <w:pPr>
        <w:numPr>
          <w:ilvl w:val="1"/>
          <w:numId w:val="3"/>
        </w:numPr>
      </w:pPr>
      <w:r w:rsidRPr="002D271C">
        <w:rPr>
          <w:b/>
          <w:bCs/>
        </w:rPr>
        <w:t>Portion Sizes</w:t>
      </w:r>
      <w:r w:rsidRPr="002D271C">
        <w:t>: Age-appropriate portion sizes to support healthy growth and development.</w:t>
      </w:r>
    </w:p>
    <w:p w14:paraId="2C999D2C" w14:textId="373A6E2B" w:rsidR="002D271C" w:rsidRPr="002D271C" w:rsidRDefault="002D271C" w:rsidP="002D271C">
      <w:pPr>
        <w:numPr>
          <w:ilvl w:val="1"/>
          <w:numId w:val="3"/>
        </w:numPr>
      </w:pPr>
      <w:r w:rsidRPr="002D271C">
        <w:rPr>
          <w:b/>
          <w:bCs/>
        </w:rPr>
        <w:t>Allergy Considerations</w:t>
      </w:r>
      <w:r w:rsidRPr="002D271C">
        <w:t xml:space="preserve">: Special attention to food allergies and intolerances, with appropriate alternatives available. Staff </w:t>
      </w:r>
      <w:r w:rsidR="00C36C1E">
        <w:t>are</w:t>
      </w:r>
      <w:r w:rsidRPr="002D271C">
        <w:t xml:space="preserve"> trained to deal with food allergies.</w:t>
      </w:r>
    </w:p>
    <w:p w14:paraId="1C2F610D" w14:textId="77777777" w:rsidR="002D271C" w:rsidRPr="002D271C" w:rsidRDefault="002D271C" w:rsidP="002D271C">
      <w:pPr>
        <w:numPr>
          <w:ilvl w:val="1"/>
          <w:numId w:val="3"/>
        </w:numPr>
      </w:pPr>
      <w:r w:rsidRPr="002D271C">
        <w:rPr>
          <w:b/>
          <w:bCs/>
        </w:rPr>
        <w:t>Cultural Sensitivity</w:t>
      </w:r>
      <w:r w:rsidRPr="002D271C">
        <w:t>: Respect for cultural or religious dietary requirements (e.g., vegetarian, halal, kosher diets).</w:t>
      </w:r>
    </w:p>
    <w:p w14:paraId="60AAEED0" w14:textId="77777777" w:rsidR="002D271C" w:rsidRPr="002D271C" w:rsidRDefault="002D271C" w:rsidP="002D271C">
      <w:pPr>
        <w:numPr>
          <w:ilvl w:val="1"/>
          <w:numId w:val="3"/>
        </w:numPr>
      </w:pPr>
      <w:r w:rsidRPr="002D271C">
        <w:rPr>
          <w:b/>
          <w:bCs/>
        </w:rPr>
        <w:t>No Sugary Snacks</w:t>
      </w:r>
      <w:r w:rsidRPr="002D271C">
        <w:t>: Avoidance of sugary foods and drinks, promoting healthy alternatives.</w:t>
      </w:r>
    </w:p>
    <w:p w14:paraId="18987928" w14:textId="77777777" w:rsidR="002D271C" w:rsidRPr="002D271C" w:rsidRDefault="002D271C" w:rsidP="002D271C">
      <w:pPr>
        <w:rPr>
          <w:b/>
          <w:bCs/>
        </w:rPr>
      </w:pPr>
      <w:r w:rsidRPr="002D271C">
        <w:rPr>
          <w:b/>
          <w:bCs/>
        </w:rPr>
        <w:t>4. Meal Times and Supervision</w:t>
      </w:r>
    </w:p>
    <w:p w14:paraId="2C6CB3F9" w14:textId="63C8F560" w:rsidR="002D271C" w:rsidRPr="002D271C" w:rsidRDefault="002D271C" w:rsidP="002D271C">
      <w:pPr>
        <w:numPr>
          <w:ilvl w:val="0"/>
          <w:numId w:val="4"/>
        </w:numPr>
      </w:pPr>
      <w:r w:rsidRPr="002D271C">
        <w:rPr>
          <w:b/>
          <w:bCs/>
        </w:rPr>
        <w:t>Meal Times</w:t>
      </w:r>
      <w:r w:rsidRPr="002D271C">
        <w:t>: Chil</w:t>
      </w:r>
      <w:r w:rsidR="003D1E27">
        <w:t>dren are</w:t>
      </w:r>
      <w:r w:rsidR="00524EB6">
        <w:t xml:space="preserve"> offered</w:t>
      </w:r>
      <w:r w:rsidR="003D1E27">
        <w:t xml:space="preserve"> </w:t>
      </w:r>
      <w:r w:rsidRPr="002D271C">
        <w:t>snacks at appropriate times throughout the day to meet their energy and nutritional needs.</w:t>
      </w:r>
      <w:r w:rsidR="003D1E27">
        <w:t xml:space="preserve"> Lunch </w:t>
      </w:r>
      <w:r w:rsidR="000B420A">
        <w:t xml:space="preserve">is provided by parents/carers and </w:t>
      </w:r>
      <w:r w:rsidR="004F0404">
        <w:t xml:space="preserve">healthy eating options are promoted by the </w:t>
      </w:r>
      <w:r w:rsidR="008F28DB">
        <w:t>preschool</w:t>
      </w:r>
      <w:r w:rsidR="003D7F03">
        <w:t>.</w:t>
      </w:r>
    </w:p>
    <w:p w14:paraId="61411306" w14:textId="77777777" w:rsidR="002D271C" w:rsidRPr="002D271C" w:rsidRDefault="002D271C" w:rsidP="002D271C">
      <w:pPr>
        <w:numPr>
          <w:ilvl w:val="0"/>
          <w:numId w:val="4"/>
        </w:numPr>
      </w:pPr>
      <w:r w:rsidRPr="002D271C">
        <w:rPr>
          <w:b/>
          <w:bCs/>
        </w:rPr>
        <w:lastRenderedPageBreak/>
        <w:t>Supervision</w:t>
      </w:r>
      <w:r w:rsidRPr="002D271C">
        <w:t>: Staff will supervise meal times to ensure children are eating appropriately and to support children with eating challenges if necessary.</w:t>
      </w:r>
    </w:p>
    <w:p w14:paraId="1883B688" w14:textId="77777777" w:rsidR="002D271C" w:rsidRDefault="002D271C" w:rsidP="002D271C">
      <w:pPr>
        <w:numPr>
          <w:ilvl w:val="0"/>
          <w:numId w:val="4"/>
        </w:numPr>
      </w:pPr>
      <w:r w:rsidRPr="002D271C">
        <w:rPr>
          <w:b/>
          <w:bCs/>
        </w:rPr>
        <w:t>Water</w:t>
      </w:r>
      <w:r w:rsidRPr="002D271C">
        <w:t>: Access to drinking water will be available throughout the day.</w:t>
      </w:r>
    </w:p>
    <w:p w14:paraId="45F56BDB" w14:textId="0C5B4152" w:rsidR="00A9381C" w:rsidRPr="002D271C" w:rsidRDefault="00A9381C" w:rsidP="002D271C">
      <w:pPr>
        <w:numPr>
          <w:ilvl w:val="0"/>
          <w:numId w:val="4"/>
        </w:numPr>
      </w:pPr>
      <w:r>
        <w:rPr>
          <w:b/>
          <w:bCs/>
        </w:rPr>
        <w:t>Teeth Cleaning</w:t>
      </w:r>
      <w:r w:rsidRPr="00A9381C">
        <w:t>.</w:t>
      </w:r>
      <w:r>
        <w:t xml:space="preserve">  All children who stay for lunch </w:t>
      </w:r>
      <w:r w:rsidR="00465DAF">
        <w:t>are encouraged to clean their teeth after eating, under staff supervision.</w:t>
      </w:r>
    </w:p>
    <w:p w14:paraId="0FFE41B9" w14:textId="77777777" w:rsidR="002D271C" w:rsidRPr="002D271C" w:rsidRDefault="002D271C" w:rsidP="002D271C">
      <w:pPr>
        <w:rPr>
          <w:b/>
          <w:bCs/>
        </w:rPr>
      </w:pPr>
      <w:r w:rsidRPr="002D271C">
        <w:rPr>
          <w:b/>
          <w:bCs/>
        </w:rPr>
        <w:t>5. Allergies and Dietary Restrictions</w:t>
      </w:r>
    </w:p>
    <w:p w14:paraId="282C002B" w14:textId="77777777" w:rsidR="002D271C" w:rsidRPr="002D271C" w:rsidRDefault="002D271C" w:rsidP="002D271C">
      <w:pPr>
        <w:numPr>
          <w:ilvl w:val="0"/>
          <w:numId w:val="5"/>
        </w:numPr>
      </w:pPr>
      <w:r w:rsidRPr="002D271C">
        <w:rPr>
          <w:b/>
          <w:bCs/>
        </w:rPr>
        <w:t>Identification</w:t>
      </w:r>
      <w:r w:rsidRPr="002D271C">
        <w:t>: Parents/carers must inform the preschool of any known food allergies, intolerances, or special dietary needs.</w:t>
      </w:r>
    </w:p>
    <w:p w14:paraId="3B0F40AC" w14:textId="77777777" w:rsidR="002D271C" w:rsidRPr="002D271C" w:rsidRDefault="002D271C" w:rsidP="002D271C">
      <w:pPr>
        <w:numPr>
          <w:ilvl w:val="0"/>
          <w:numId w:val="5"/>
        </w:numPr>
      </w:pPr>
      <w:r w:rsidRPr="002D271C">
        <w:rPr>
          <w:b/>
          <w:bCs/>
        </w:rPr>
        <w:t>Procedures</w:t>
      </w:r>
      <w:r w:rsidRPr="002D271C">
        <w:t>: The preschool will maintain an up-to-date list of children’s dietary needs and allergies, ensuring all staff are aware of this information.</w:t>
      </w:r>
    </w:p>
    <w:p w14:paraId="5330D229" w14:textId="77777777" w:rsidR="002D271C" w:rsidRPr="002D271C" w:rsidRDefault="002D271C" w:rsidP="002D271C">
      <w:pPr>
        <w:numPr>
          <w:ilvl w:val="0"/>
          <w:numId w:val="5"/>
        </w:numPr>
      </w:pPr>
      <w:r w:rsidRPr="002D271C">
        <w:rPr>
          <w:b/>
          <w:bCs/>
        </w:rPr>
        <w:t>Risk Assessment</w:t>
      </w:r>
      <w:r w:rsidRPr="002D271C">
        <w:t>: Risk assessments will be conducted to ensure safe practices when managing food allergies.</w:t>
      </w:r>
    </w:p>
    <w:p w14:paraId="12FB5A45" w14:textId="77777777" w:rsidR="002D271C" w:rsidRPr="002D271C" w:rsidRDefault="002D271C" w:rsidP="002D271C">
      <w:pPr>
        <w:rPr>
          <w:b/>
          <w:bCs/>
        </w:rPr>
      </w:pPr>
      <w:r w:rsidRPr="002D271C">
        <w:rPr>
          <w:b/>
          <w:bCs/>
        </w:rPr>
        <w:t>6. Food Hygiene and Safety</w:t>
      </w:r>
    </w:p>
    <w:p w14:paraId="4FC2C7B5" w14:textId="77777777" w:rsidR="002D271C" w:rsidRPr="002D271C" w:rsidRDefault="002D271C" w:rsidP="002D271C">
      <w:pPr>
        <w:numPr>
          <w:ilvl w:val="0"/>
          <w:numId w:val="6"/>
        </w:numPr>
      </w:pPr>
      <w:r w:rsidRPr="002D271C">
        <w:rPr>
          <w:b/>
          <w:bCs/>
        </w:rPr>
        <w:t>Food Preparation</w:t>
      </w:r>
      <w:r w:rsidRPr="002D271C">
        <w:t>: All food will be prepared and stored according to food safety regulations.</w:t>
      </w:r>
    </w:p>
    <w:p w14:paraId="7E743EE5" w14:textId="77777777" w:rsidR="002D271C" w:rsidRPr="002D271C" w:rsidRDefault="002D271C" w:rsidP="002D271C">
      <w:pPr>
        <w:numPr>
          <w:ilvl w:val="0"/>
          <w:numId w:val="6"/>
        </w:numPr>
      </w:pPr>
      <w:r w:rsidRPr="002D271C">
        <w:rPr>
          <w:b/>
          <w:bCs/>
        </w:rPr>
        <w:t>Storage</w:t>
      </w:r>
      <w:r w:rsidRPr="002D271C">
        <w:t>: All foods will be stored at the correct temperature to prevent contamination or spoilage.</w:t>
      </w:r>
    </w:p>
    <w:p w14:paraId="4C9DD6B8" w14:textId="77777777" w:rsidR="002D271C" w:rsidRPr="002D271C" w:rsidRDefault="002D271C" w:rsidP="002D271C">
      <w:pPr>
        <w:numPr>
          <w:ilvl w:val="0"/>
          <w:numId w:val="6"/>
        </w:numPr>
      </w:pPr>
      <w:r w:rsidRPr="002D271C">
        <w:rPr>
          <w:b/>
          <w:bCs/>
        </w:rPr>
        <w:t>Cleaning</w:t>
      </w:r>
      <w:r w:rsidRPr="002D271C">
        <w:t>: Regular cleaning of kitchen and eating areas to maintain a hygienic environment.</w:t>
      </w:r>
    </w:p>
    <w:p w14:paraId="5E4330AD" w14:textId="77777777" w:rsidR="002D271C" w:rsidRPr="002D271C" w:rsidRDefault="002D271C" w:rsidP="002D271C">
      <w:pPr>
        <w:rPr>
          <w:b/>
          <w:bCs/>
        </w:rPr>
      </w:pPr>
      <w:r w:rsidRPr="002D271C">
        <w:rPr>
          <w:b/>
          <w:bCs/>
        </w:rPr>
        <w:t>7. Staff Training and Awareness</w:t>
      </w:r>
    </w:p>
    <w:p w14:paraId="52AF42E6" w14:textId="77777777" w:rsidR="002D271C" w:rsidRPr="002D271C" w:rsidRDefault="002D271C" w:rsidP="002D271C">
      <w:pPr>
        <w:numPr>
          <w:ilvl w:val="0"/>
          <w:numId w:val="7"/>
        </w:numPr>
      </w:pPr>
      <w:r w:rsidRPr="002D271C">
        <w:rPr>
          <w:b/>
          <w:bCs/>
        </w:rPr>
        <w:t>Training</w:t>
      </w:r>
      <w:r w:rsidRPr="002D271C">
        <w:t>: Staff will receive training in food safety, handling allergies, and providing appropriate dietary support.</w:t>
      </w:r>
    </w:p>
    <w:p w14:paraId="28A65A88" w14:textId="734F6D24" w:rsidR="002D271C" w:rsidRPr="002D271C" w:rsidRDefault="002D271C" w:rsidP="002D271C">
      <w:pPr>
        <w:numPr>
          <w:ilvl w:val="0"/>
          <w:numId w:val="7"/>
        </w:numPr>
      </w:pPr>
      <w:r w:rsidRPr="002D271C">
        <w:rPr>
          <w:b/>
          <w:bCs/>
        </w:rPr>
        <w:t>Communication</w:t>
      </w:r>
      <w:r w:rsidRPr="002D271C">
        <w:t>: Clear communication with parents regarding dietary needs and food policies.</w:t>
      </w:r>
    </w:p>
    <w:p w14:paraId="10EBD93E" w14:textId="45090398" w:rsidR="002D271C" w:rsidRPr="002D271C" w:rsidRDefault="002D271C" w:rsidP="002D271C">
      <w:pPr>
        <w:numPr>
          <w:ilvl w:val="0"/>
          <w:numId w:val="7"/>
        </w:numPr>
      </w:pPr>
      <w:r w:rsidRPr="002D271C">
        <w:rPr>
          <w:b/>
          <w:bCs/>
        </w:rPr>
        <w:t>Consultation</w:t>
      </w:r>
      <w:r w:rsidRPr="002D271C">
        <w:t>: Regular consultation with</w:t>
      </w:r>
      <w:r w:rsidR="00465DAF">
        <w:t xml:space="preserve"> a local</w:t>
      </w:r>
      <w:r w:rsidRPr="002D271C">
        <w:t xml:space="preserve"> </w:t>
      </w:r>
      <w:r w:rsidR="00A9381C">
        <w:t xml:space="preserve">dentist to talk to the children with regards to oral health and hygiene and to promote healthy eating. </w:t>
      </w:r>
    </w:p>
    <w:p w14:paraId="42F9DE17" w14:textId="77777777" w:rsidR="002D271C" w:rsidRPr="002D271C" w:rsidRDefault="002D271C" w:rsidP="002D271C">
      <w:pPr>
        <w:rPr>
          <w:b/>
          <w:bCs/>
        </w:rPr>
      </w:pPr>
      <w:r w:rsidRPr="002D271C">
        <w:rPr>
          <w:b/>
          <w:bCs/>
        </w:rPr>
        <w:t>8. Involvement of Parents and Carers</w:t>
      </w:r>
    </w:p>
    <w:p w14:paraId="06C9E589" w14:textId="77777777" w:rsidR="002D271C" w:rsidRPr="002D271C" w:rsidRDefault="002D271C" w:rsidP="002D271C">
      <w:pPr>
        <w:numPr>
          <w:ilvl w:val="0"/>
          <w:numId w:val="8"/>
        </w:numPr>
      </w:pPr>
      <w:r w:rsidRPr="002D271C">
        <w:rPr>
          <w:b/>
          <w:bCs/>
        </w:rPr>
        <w:t>Parental Input</w:t>
      </w:r>
      <w:r w:rsidRPr="002D271C">
        <w:t>: Encourage feedback from parents on the diet and nutrition provided.</w:t>
      </w:r>
    </w:p>
    <w:p w14:paraId="2304B89D" w14:textId="3796338D" w:rsidR="002D271C" w:rsidRPr="002D271C" w:rsidRDefault="002D271C" w:rsidP="00B146BB">
      <w:pPr>
        <w:numPr>
          <w:ilvl w:val="0"/>
          <w:numId w:val="8"/>
        </w:numPr>
      </w:pPr>
      <w:r w:rsidRPr="002D271C">
        <w:rPr>
          <w:b/>
          <w:bCs/>
        </w:rPr>
        <w:t>Information Sharing</w:t>
      </w:r>
      <w:r w:rsidRPr="002D271C">
        <w:t>: Provide parents with information on healthy eating, allergy management, and ways to support children’s diet at home.</w:t>
      </w:r>
    </w:p>
    <w:p w14:paraId="072B1450" w14:textId="77777777" w:rsidR="002D271C" w:rsidRPr="002D271C" w:rsidRDefault="002D271C" w:rsidP="002D271C">
      <w:pPr>
        <w:rPr>
          <w:b/>
          <w:bCs/>
        </w:rPr>
      </w:pPr>
      <w:r w:rsidRPr="002D271C">
        <w:rPr>
          <w:b/>
          <w:bCs/>
        </w:rPr>
        <w:t>9. Monitoring and Review</w:t>
      </w:r>
    </w:p>
    <w:p w14:paraId="1AB6FA29" w14:textId="251FC440" w:rsidR="002D271C" w:rsidRDefault="002D271C" w:rsidP="002D271C">
      <w:pPr>
        <w:numPr>
          <w:ilvl w:val="0"/>
          <w:numId w:val="9"/>
        </w:numPr>
      </w:pPr>
      <w:r w:rsidRPr="002D271C">
        <w:rPr>
          <w:b/>
          <w:bCs/>
        </w:rPr>
        <w:t>Regular Reviews</w:t>
      </w:r>
      <w:r w:rsidRPr="002D271C">
        <w:t xml:space="preserve">: The diet policy will be reviewed regularly </w:t>
      </w:r>
    </w:p>
    <w:p w14:paraId="162A7DE7" w14:textId="77777777" w:rsidR="00B146BB" w:rsidRPr="002D271C" w:rsidRDefault="00B146BB" w:rsidP="00B146BB">
      <w:pPr>
        <w:ind w:left="720"/>
      </w:pPr>
    </w:p>
    <w:p w14:paraId="78A7BA1A" w14:textId="77777777" w:rsidR="002D271C" w:rsidRPr="002D271C" w:rsidRDefault="002D271C" w:rsidP="002D271C">
      <w:pPr>
        <w:rPr>
          <w:vanish/>
        </w:rPr>
      </w:pPr>
      <w:r w:rsidRPr="002D271C">
        <w:rPr>
          <w:vanish/>
        </w:rPr>
        <w:t>Top of Form</w:t>
      </w:r>
    </w:p>
    <w:p w14:paraId="559B7506" w14:textId="45DA8E34" w:rsidR="002D271C" w:rsidRPr="002D271C" w:rsidRDefault="002D271C" w:rsidP="002D271C"/>
    <w:p w14:paraId="47E55181" w14:textId="67FC7DAA" w:rsidR="002D271C" w:rsidRPr="002D271C" w:rsidRDefault="00445957" w:rsidP="002D271C">
      <w:pPr>
        <w:rPr>
          <w:vanish/>
        </w:rPr>
      </w:pPr>
      <w:r>
        <w:t>U</w:t>
      </w:r>
      <w:r w:rsidR="00655300">
        <w:t>pdated January 25</w:t>
      </w:r>
      <w:r w:rsidR="002D271C" w:rsidRPr="002D271C">
        <w:rPr>
          <w:vanish/>
        </w:rPr>
        <w:t>Bottom of Form</w:t>
      </w:r>
    </w:p>
    <w:p w14:paraId="0FA51F05" w14:textId="772CC5EE" w:rsidR="005E5624" w:rsidRDefault="00B146BB">
      <w:r>
        <w:rPr>
          <w:vanish/>
        </w:rPr>
        <w:t>U</w:t>
      </w:r>
    </w:p>
    <w:sectPr w:rsidR="005E56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62167"/>
    <w:multiLevelType w:val="multilevel"/>
    <w:tmpl w:val="26D4E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A02D9"/>
    <w:multiLevelType w:val="multilevel"/>
    <w:tmpl w:val="00F2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C3084"/>
    <w:multiLevelType w:val="multilevel"/>
    <w:tmpl w:val="CE5C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1D077B"/>
    <w:multiLevelType w:val="multilevel"/>
    <w:tmpl w:val="5F54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E727EB"/>
    <w:multiLevelType w:val="multilevel"/>
    <w:tmpl w:val="50123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3000C3"/>
    <w:multiLevelType w:val="multilevel"/>
    <w:tmpl w:val="ED6A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4C3C67"/>
    <w:multiLevelType w:val="multilevel"/>
    <w:tmpl w:val="D648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AE10DE"/>
    <w:multiLevelType w:val="multilevel"/>
    <w:tmpl w:val="9D52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9F0054"/>
    <w:multiLevelType w:val="multilevel"/>
    <w:tmpl w:val="9DB6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9621145">
    <w:abstractNumId w:val="7"/>
  </w:num>
  <w:num w:numId="2" w16cid:durableId="1365591925">
    <w:abstractNumId w:val="6"/>
  </w:num>
  <w:num w:numId="3" w16cid:durableId="1730110662">
    <w:abstractNumId w:val="2"/>
  </w:num>
  <w:num w:numId="4" w16cid:durableId="346829821">
    <w:abstractNumId w:val="5"/>
  </w:num>
  <w:num w:numId="5" w16cid:durableId="1984653389">
    <w:abstractNumId w:val="3"/>
  </w:num>
  <w:num w:numId="6" w16cid:durableId="1494907668">
    <w:abstractNumId w:val="0"/>
  </w:num>
  <w:num w:numId="7" w16cid:durableId="187720351">
    <w:abstractNumId w:val="1"/>
  </w:num>
  <w:num w:numId="8" w16cid:durableId="1649436214">
    <w:abstractNumId w:val="4"/>
  </w:num>
  <w:num w:numId="9" w16cid:durableId="17732802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1C"/>
    <w:rsid w:val="00026498"/>
    <w:rsid w:val="00097076"/>
    <w:rsid w:val="000B420A"/>
    <w:rsid w:val="002C7FCA"/>
    <w:rsid w:val="002D271C"/>
    <w:rsid w:val="003120D5"/>
    <w:rsid w:val="0036553A"/>
    <w:rsid w:val="003D1E27"/>
    <w:rsid w:val="003D7F03"/>
    <w:rsid w:val="00445957"/>
    <w:rsid w:val="00465DAF"/>
    <w:rsid w:val="004F0404"/>
    <w:rsid w:val="004F4FBD"/>
    <w:rsid w:val="00524EB6"/>
    <w:rsid w:val="005E5624"/>
    <w:rsid w:val="00655300"/>
    <w:rsid w:val="0075018E"/>
    <w:rsid w:val="00787F63"/>
    <w:rsid w:val="0082686F"/>
    <w:rsid w:val="008F28DB"/>
    <w:rsid w:val="00A9381C"/>
    <w:rsid w:val="00B05EDC"/>
    <w:rsid w:val="00B146BB"/>
    <w:rsid w:val="00C36C1E"/>
    <w:rsid w:val="00D1050F"/>
    <w:rsid w:val="00E00A16"/>
    <w:rsid w:val="00E537EC"/>
    <w:rsid w:val="00E75A6F"/>
    <w:rsid w:val="00E820A5"/>
    <w:rsid w:val="00F41F9D"/>
    <w:rsid w:val="00FB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30239"/>
  <w15:chartTrackingRefBased/>
  <w15:docId w15:val="{B58378CF-15DB-4C0B-ACF5-312CECBE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7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7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7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7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7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7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7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7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7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7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27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7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7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7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7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7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7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27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2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7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27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2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27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27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27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7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7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27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39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4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32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0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89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03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768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799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948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7327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21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32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4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40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963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312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897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354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548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714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967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32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22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145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268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291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95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57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929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150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991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60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347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2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73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4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1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299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47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485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7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488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106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485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55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30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38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7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1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95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43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61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09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75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773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46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225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13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337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0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871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358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39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63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022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3553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000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8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84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36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64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069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21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5396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106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493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024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011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258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1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2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5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29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04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96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549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198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95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326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161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989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43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9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61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Fledglings Montessori</dc:creator>
  <cp:keywords/>
  <dc:description/>
  <cp:lastModifiedBy>Fledglings Montessori</cp:lastModifiedBy>
  <cp:revision>26</cp:revision>
  <dcterms:created xsi:type="dcterms:W3CDTF">2024-12-22T17:45:00Z</dcterms:created>
  <dcterms:modified xsi:type="dcterms:W3CDTF">2024-12-31T15:40:00Z</dcterms:modified>
</cp:coreProperties>
</file>