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F0E3" w14:textId="4D150D7C" w:rsidR="00E20FD3" w:rsidRDefault="00541BB8" w:rsidP="00DE34B7">
      <w:r w:rsidRPr="00541BB8">
        <w:rPr>
          <w:noProof/>
        </w:rPr>
        <w:drawing>
          <wp:inline distT="0" distB="0" distL="0" distR="0" wp14:anchorId="19B8F4A2" wp14:editId="706B61D9">
            <wp:extent cx="790575" cy="573968"/>
            <wp:effectExtent l="0" t="0" r="0" b="0"/>
            <wp:docPr id="6789830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830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68" cy="59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DE34B7" w:rsidRPr="00541BB8">
        <w:rPr>
          <w:b/>
          <w:bCs/>
          <w:u w:val="single"/>
        </w:rPr>
        <w:t>Behaviour Management</w:t>
      </w:r>
      <w:r w:rsidR="008E08B7">
        <w:t xml:space="preserve"> </w:t>
      </w:r>
    </w:p>
    <w:p w14:paraId="2981802B" w14:textId="7C645A46" w:rsidR="00DE34B7" w:rsidRPr="00DE34B7" w:rsidRDefault="00D43C7A" w:rsidP="00DE34B7">
      <w:r>
        <w:t>Fledgling</w:t>
      </w:r>
      <w:r w:rsidR="005130A0">
        <w:t>s</w:t>
      </w:r>
      <w:r w:rsidR="00A810EE">
        <w:t xml:space="preserve">’ </w:t>
      </w:r>
      <w:r w:rsidR="00A810EE" w:rsidRPr="00DE34B7">
        <w:t>Behaviour</w:t>
      </w:r>
      <w:r w:rsidR="00DE34B7" w:rsidRPr="00DE34B7">
        <w:rPr>
          <w:b/>
          <w:bCs/>
        </w:rPr>
        <w:t xml:space="preserve"> Management </w:t>
      </w:r>
      <w:r w:rsidR="00E20FD3" w:rsidRPr="00DE34B7">
        <w:rPr>
          <w:b/>
          <w:bCs/>
        </w:rPr>
        <w:t>Policy</w:t>
      </w:r>
      <w:r w:rsidR="00E20FD3" w:rsidRPr="00DE34B7">
        <w:t xml:space="preserve"> includes</w:t>
      </w:r>
      <w:r w:rsidR="00DE34B7" w:rsidRPr="00DE34B7">
        <w:t xml:space="preserve"> a clear framework to support positive behaviour, ensur</w:t>
      </w:r>
      <w:r w:rsidR="0074689E">
        <w:t>ing</w:t>
      </w:r>
      <w:r w:rsidR="00DE34B7" w:rsidRPr="00DE34B7">
        <w:t xml:space="preserve"> the safety and well-being of all children, and </w:t>
      </w:r>
      <w:r w:rsidR="00E20FD3" w:rsidRPr="00DE34B7">
        <w:t>align</w:t>
      </w:r>
      <w:r w:rsidR="00E20FD3">
        <w:t xml:space="preserve">ing </w:t>
      </w:r>
      <w:r w:rsidR="00E20FD3" w:rsidRPr="00DE34B7">
        <w:t>with</w:t>
      </w:r>
      <w:r w:rsidR="00DE34B7" w:rsidRPr="00DE34B7">
        <w:t xml:space="preserve"> the regulatory requirements set out by Ofsted.</w:t>
      </w:r>
    </w:p>
    <w:p w14:paraId="681ECAC9" w14:textId="77777777" w:rsidR="00DE34B7" w:rsidRPr="00DE34B7" w:rsidRDefault="00DE34B7" w:rsidP="00DE34B7">
      <w:pPr>
        <w:rPr>
          <w:b/>
          <w:bCs/>
        </w:rPr>
      </w:pPr>
      <w:r w:rsidRPr="00DE34B7">
        <w:rPr>
          <w:b/>
          <w:bCs/>
        </w:rPr>
        <w:t>1. Policy Aims</w:t>
      </w:r>
    </w:p>
    <w:p w14:paraId="005660B5" w14:textId="77777777" w:rsidR="00DE34B7" w:rsidRPr="00DE34B7" w:rsidRDefault="00DE34B7" w:rsidP="00DE34B7">
      <w:pPr>
        <w:numPr>
          <w:ilvl w:val="0"/>
          <w:numId w:val="1"/>
        </w:numPr>
      </w:pPr>
      <w:r w:rsidRPr="00DE34B7">
        <w:t>To foster a positive, safe, and nurturing environment where children can thrive.</w:t>
      </w:r>
    </w:p>
    <w:p w14:paraId="0CC8B182" w14:textId="77777777" w:rsidR="00DE34B7" w:rsidRPr="00DE34B7" w:rsidRDefault="00DE34B7" w:rsidP="00DE34B7">
      <w:pPr>
        <w:numPr>
          <w:ilvl w:val="0"/>
          <w:numId w:val="1"/>
        </w:numPr>
      </w:pPr>
      <w:r w:rsidRPr="00DE34B7">
        <w:t>To promote positive behaviour through encouragement, praise, and rewards.</w:t>
      </w:r>
    </w:p>
    <w:p w14:paraId="0A4E9316" w14:textId="77777777" w:rsidR="00DE34B7" w:rsidRPr="00DE34B7" w:rsidRDefault="00DE34B7" w:rsidP="00DE34B7">
      <w:pPr>
        <w:numPr>
          <w:ilvl w:val="0"/>
          <w:numId w:val="1"/>
        </w:numPr>
      </w:pPr>
      <w:r w:rsidRPr="00DE34B7">
        <w:t>To ensure that children understand and follow the setting's expectations for behaviour.</w:t>
      </w:r>
    </w:p>
    <w:p w14:paraId="036D6018" w14:textId="77777777" w:rsidR="00DE34B7" w:rsidRPr="00DE34B7" w:rsidRDefault="00DE34B7" w:rsidP="00DE34B7">
      <w:pPr>
        <w:numPr>
          <w:ilvl w:val="0"/>
          <w:numId w:val="1"/>
        </w:numPr>
      </w:pPr>
      <w:r w:rsidRPr="00DE34B7">
        <w:t>To respond effectively to challenging behaviour in a way that is respectful and supportive.</w:t>
      </w:r>
    </w:p>
    <w:p w14:paraId="160C2A47" w14:textId="77777777" w:rsidR="00DE34B7" w:rsidRPr="00DE34B7" w:rsidRDefault="00DE34B7" w:rsidP="00DE34B7">
      <w:pPr>
        <w:rPr>
          <w:b/>
          <w:bCs/>
        </w:rPr>
      </w:pPr>
      <w:r w:rsidRPr="00DE34B7">
        <w:rPr>
          <w:b/>
          <w:bCs/>
        </w:rPr>
        <w:t>2. Principles of Behaviour Management</w:t>
      </w:r>
    </w:p>
    <w:p w14:paraId="6BBEA326" w14:textId="77777777" w:rsidR="00DE34B7" w:rsidRPr="00DE34B7" w:rsidRDefault="00DE34B7" w:rsidP="00DE34B7">
      <w:pPr>
        <w:numPr>
          <w:ilvl w:val="0"/>
          <w:numId w:val="2"/>
        </w:numPr>
      </w:pPr>
      <w:r w:rsidRPr="00DE34B7">
        <w:rPr>
          <w:b/>
          <w:bCs/>
        </w:rPr>
        <w:t>Positive Reinforcement</w:t>
      </w:r>
      <w:r w:rsidRPr="00DE34B7">
        <w:t>: Reinforce positive behaviour using praise, rewards, and encouragement.</w:t>
      </w:r>
    </w:p>
    <w:p w14:paraId="0B85D0B2" w14:textId="428B2026" w:rsidR="00DE34B7" w:rsidRPr="00DE34B7" w:rsidRDefault="00DE34B7" w:rsidP="00DE34B7">
      <w:pPr>
        <w:numPr>
          <w:ilvl w:val="0"/>
          <w:numId w:val="2"/>
        </w:numPr>
      </w:pPr>
      <w:r w:rsidRPr="00DE34B7">
        <w:rPr>
          <w:b/>
          <w:bCs/>
        </w:rPr>
        <w:t>Respect</w:t>
      </w:r>
      <w:r w:rsidRPr="00DE34B7">
        <w:t xml:space="preserve">: Treat all children with dignity and respect, </w:t>
      </w:r>
      <w:r w:rsidR="006875BE" w:rsidRPr="00DE34B7">
        <w:t>modelling</w:t>
      </w:r>
      <w:r w:rsidRPr="00DE34B7">
        <w:t xml:space="preserve"> the behaviour we expect from them.</w:t>
      </w:r>
    </w:p>
    <w:p w14:paraId="27A3FD7B" w14:textId="77777777" w:rsidR="00DE34B7" w:rsidRPr="00DE34B7" w:rsidRDefault="00DE34B7" w:rsidP="00DE34B7">
      <w:pPr>
        <w:numPr>
          <w:ilvl w:val="0"/>
          <w:numId w:val="2"/>
        </w:numPr>
      </w:pPr>
      <w:r w:rsidRPr="00DE34B7">
        <w:rPr>
          <w:b/>
          <w:bCs/>
        </w:rPr>
        <w:t>Consistency</w:t>
      </w:r>
      <w:r w:rsidRPr="00DE34B7">
        <w:t>: Staff should respond to behaviour consistently and fairly.</w:t>
      </w:r>
    </w:p>
    <w:p w14:paraId="59400FBB" w14:textId="77777777" w:rsidR="00DE34B7" w:rsidRPr="00DE34B7" w:rsidRDefault="00DE34B7" w:rsidP="00DE34B7">
      <w:pPr>
        <w:numPr>
          <w:ilvl w:val="0"/>
          <w:numId w:val="2"/>
        </w:numPr>
      </w:pPr>
      <w:r w:rsidRPr="00DE34B7">
        <w:rPr>
          <w:b/>
          <w:bCs/>
        </w:rPr>
        <w:t>Clear Expectations</w:t>
      </w:r>
      <w:r w:rsidRPr="00DE34B7">
        <w:t>: Behaviour expectations must be communicated clearly to children, staff, and parents.</w:t>
      </w:r>
    </w:p>
    <w:p w14:paraId="09A84DAE" w14:textId="77777777" w:rsidR="00DE34B7" w:rsidRPr="00DE34B7" w:rsidRDefault="00DE34B7" w:rsidP="00DE34B7">
      <w:pPr>
        <w:numPr>
          <w:ilvl w:val="0"/>
          <w:numId w:val="2"/>
        </w:numPr>
      </w:pPr>
      <w:r w:rsidRPr="00DE34B7">
        <w:rPr>
          <w:b/>
          <w:bCs/>
        </w:rPr>
        <w:t>Preventative Measures</w:t>
      </w:r>
      <w:r w:rsidRPr="00DE34B7">
        <w:t>: Aim to prevent challenging behaviour through structured routines, clear expectations, and providing engaging activities.</w:t>
      </w:r>
    </w:p>
    <w:p w14:paraId="18B8D066" w14:textId="77777777" w:rsidR="00DE34B7" w:rsidRPr="00DE34B7" w:rsidRDefault="00DE34B7" w:rsidP="00DE34B7">
      <w:pPr>
        <w:rPr>
          <w:b/>
          <w:bCs/>
        </w:rPr>
      </w:pPr>
      <w:r w:rsidRPr="00DE34B7">
        <w:rPr>
          <w:b/>
          <w:bCs/>
        </w:rPr>
        <w:t>3. Behaviour Expectations</w:t>
      </w:r>
    </w:p>
    <w:p w14:paraId="051F97C6" w14:textId="77777777" w:rsidR="00DE34B7" w:rsidRPr="00DE34B7" w:rsidRDefault="00DE34B7" w:rsidP="00DE34B7">
      <w:pPr>
        <w:numPr>
          <w:ilvl w:val="0"/>
          <w:numId w:val="3"/>
        </w:numPr>
      </w:pPr>
      <w:r w:rsidRPr="00DE34B7">
        <w:rPr>
          <w:b/>
          <w:bCs/>
        </w:rPr>
        <w:t>Respect for others</w:t>
      </w:r>
      <w:r w:rsidRPr="00DE34B7">
        <w:t>: Including listening, sharing, and using kind words.</w:t>
      </w:r>
    </w:p>
    <w:p w14:paraId="280E3BAE" w14:textId="77777777" w:rsidR="00DE34B7" w:rsidRPr="00DE34B7" w:rsidRDefault="00DE34B7" w:rsidP="00DE34B7">
      <w:pPr>
        <w:numPr>
          <w:ilvl w:val="0"/>
          <w:numId w:val="3"/>
        </w:numPr>
      </w:pPr>
      <w:r w:rsidRPr="00DE34B7">
        <w:rPr>
          <w:b/>
          <w:bCs/>
        </w:rPr>
        <w:t>Respect for property</w:t>
      </w:r>
      <w:r w:rsidRPr="00DE34B7">
        <w:t>: Taking care of toys, equipment, and the environment.</w:t>
      </w:r>
    </w:p>
    <w:p w14:paraId="45145741" w14:textId="77777777" w:rsidR="00DE34B7" w:rsidRPr="00DE34B7" w:rsidRDefault="00DE34B7" w:rsidP="00DE34B7">
      <w:pPr>
        <w:numPr>
          <w:ilvl w:val="0"/>
          <w:numId w:val="3"/>
        </w:numPr>
      </w:pPr>
      <w:r w:rsidRPr="00DE34B7">
        <w:rPr>
          <w:b/>
          <w:bCs/>
        </w:rPr>
        <w:t>Self-regulation</w:t>
      </w:r>
      <w:r w:rsidRPr="00DE34B7">
        <w:t>: Encouraging children to express their emotions appropriately.</w:t>
      </w:r>
    </w:p>
    <w:p w14:paraId="386438AC" w14:textId="77777777" w:rsidR="00DE34B7" w:rsidRPr="00DE34B7" w:rsidRDefault="00DE34B7" w:rsidP="00DE34B7">
      <w:pPr>
        <w:numPr>
          <w:ilvl w:val="0"/>
          <w:numId w:val="3"/>
        </w:numPr>
      </w:pPr>
      <w:r w:rsidRPr="00DE34B7">
        <w:rPr>
          <w:b/>
          <w:bCs/>
        </w:rPr>
        <w:t>Social Skills</w:t>
      </w:r>
      <w:r w:rsidRPr="00DE34B7">
        <w:t>: Encouraging co-operation, turn-taking, and problem-solving.</w:t>
      </w:r>
    </w:p>
    <w:p w14:paraId="77DEF313" w14:textId="77777777" w:rsidR="00DE34B7" w:rsidRPr="00DE34B7" w:rsidRDefault="00DE34B7" w:rsidP="00DE34B7">
      <w:pPr>
        <w:rPr>
          <w:b/>
          <w:bCs/>
        </w:rPr>
      </w:pPr>
      <w:r w:rsidRPr="00DE34B7">
        <w:rPr>
          <w:b/>
          <w:bCs/>
        </w:rPr>
        <w:t>4. Approaches to Managing Behaviour</w:t>
      </w:r>
    </w:p>
    <w:p w14:paraId="3F2022E1" w14:textId="5D94C338" w:rsidR="00DE34B7" w:rsidRPr="00DE34B7" w:rsidRDefault="00DE34B7" w:rsidP="00DE34B7">
      <w:pPr>
        <w:numPr>
          <w:ilvl w:val="0"/>
          <w:numId w:val="4"/>
        </w:numPr>
      </w:pPr>
      <w:r w:rsidRPr="00DE34B7">
        <w:rPr>
          <w:b/>
          <w:bCs/>
        </w:rPr>
        <w:t>Praise and Reward Systems</w:t>
      </w:r>
      <w:r w:rsidRPr="00DE34B7">
        <w:t>: Use of positive reinforcement such as verbal praise, stickers,</w:t>
      </w:r>
      <w:r w:rsidR="00AD015E">
        <w:t xml:space="preserve"> and stam</w:t>
      </w:r>
      <w:r w:rsidR="00517BD4">
        <w:t>ps</w:t>
      </w:r>
      <w:r w:rsidRPr="00DE34B7">
        <w:t>.</w:t>
      </w:r>
    </w:p>
    <w:p w14:paraId="4EE6D8B2" w14:textId="77777777" w:rsidR="00DE34B7" w:rsidRPr="00DE34B7" w:rsidRDefault="00DE34B7" w:rsidP="00DE34B7">
      <w:pPr>
        <w:numPr>
          <w:ilvl w:val="0"/>
          <w:numId w:val="4"/>
        </w:numPr>
      </w:pPr>
      <w:r w:rsidRPr="00DE34B7">
        <w:rPr>
          <w:b/>
          <w:bCs/>
        </w:rPr>
        <w:t>Redirection</w:t>
      </w:r>
      <w:r w:rsidRPr="00DE34B7">
        <w:t>: Guide children away from negative behaviour and offer alternative positive behaviours.</w:t>
      </w:r>
    </w:p>
    <w:p w14:paraId="0913FF08" w14:textId="634B170E" w:rsidR="00DE34B7" w:rsidRPr="00DE34B7" w:rsidRDefault="00DE34B7" w:rsidP="0011768F">
      <w:pPr>
        <w:numPr>
          <w:ilvl w:val="0"/>
          <w:numId w:val="4"/>
        </w:numPr>
      </w:pPr>
      <w:r w:rsidRPr="00DE34B7">
        <w:rPr>
          <w:b/>
          <w:bCs/>
        </w:rPr>
        <w:t>Calm and Clear Boundaries</w:t>
      </w:r>
      <w:r w:rsidRPr="00DE34B7">
        <w:t xml:space="preserve">: Ensure that staff set clear limits for behaviour and calmly explain the consequences of </w:t>
      </w:r>
      <w:r w:rsidR="0011768F">
        <w:t>unacceptable behaviour.</w:t>
      </w:r>
    </w:p>
    <w:p w14:paraId="5F2B8BA1" w14:textId="0428684A" w:rsidR="00DE34B7" w:rsidRPr="00DE34B7" w:rsidRDefault="00DE34B7" w:rsidP="00DE34B7">
      <w:pPr>
        <w:numPr>
          <w:ilvl w:val="0"/>
          <w:numId w:val="4"/>
        </w:numPr>
      </w:pPr>
      <w:r w:rsidRPr="00DE34B7">
        <w:rPr>
          <w:b/>
          <w:bCs/>
        </w:rPr>
        <w:lastRenderedPageBreak/>
        <w:t>Reflection</w:t>
      </w:r>
      <w:r w:rsidRPr="00DE34B7">
        <w:t>: A short time away from the group (if necessary), allowing children to reflect on their behaviour in a calm environment. This is always done in a way that maintains the child’s dignity</w:t>
      </w:r>
      <w:r w:rsidR="007C670E">
        <w:t xml:space="preserve"> and with a staff member present</w:t>
      </w:r>
      <w:r w:rsidRPr="00DE34B7">
        <w:t>.</w:t>
      </w:r>
    </w:p>
    <w:p w14:paraId="24988265" w14:textId="77777777" w:rsidR="00DE34B7" w:rsidRPr="00DE34B7" w:rsidRDefault="00DE34B7" w:rsidP="00DE34B7">
      <w:pPr>
        <w:numPr>
          <w:ilvl w:val="0"/>
          <w:numId w:val="4"/>
        </w:numPr>
      </w:pPr>
      <w:r w:rsidRPr="00DE34B7">
        <w:rPr>
          <w:b/>
          <w:bCs/>
        </w:rPr>
        <w:t>Understanding Triggers</w:t>
      </w:r>
      <w:r w:rsidRPr="00DE34B7">
        <w:t>: Recognise that some behaviours may be linked to unmet needs (hunger, tiredness, etc.) and adjust the environment accordingly.</w:t>
      </w:r>
    </w:p>
    <w:p w14:paraId="09CF2D8B" w14:textId="77777777" w:rsidR="00DE34B7" w:rsidRPr="00DE34B7" w:rsidRDefault="00DE34B7" w:rsidP="00DE34B7">
      <w:pPr>
        <w:numPr>
          <w:ilvl w:val="0"/>
          <w:numId w:val="4"/>
        </w:numPr>
      </w:pPr>
      <w:r w:rsidRPr="00DE34B7">
        <w:rPr>
          <w:b/>
          <w:bCs/>
        </w:rPr>
        <w:t>Encouraging Emotional Expression</w:t>
      </w:r>
      <w:r w:rsidRPr="00DE34B7">
        <w:t>: Provide strategies for children to express their emotions (e.g., through pictures, words, or using a "feelings chart").</w:t>
      </w:r>
    </w:p>
    <w:p w14:paraId="6C12E098" w14:textId="77777777" w:rsidR="00DE34B7" w:rsidRPr="00DE34B7" w:rsidRDefault="00DE34B7" w:rsidP="00DE34B7">
      <w:pPr>
        <w:rPr>
          <w:b/>
          <w:bCs/>
        </w:rPr>
      </w:pPr>
      <w:r w:rsidRPr="00DE34B7">
        <w:rPr>
          <w:b/>
          <w:bCs/>
        </w:rPr>
        <w:t>5. Staff Role and Training</w:t>
      </w:r>
    </w:p>
    <w:p w14:paraId="2B3F22C7" w14:textId="77777777" w:rsidR="00DE34B7" w:rsidRPr="00DE34B7" w:rsidRDefault="00DE34B7" w:rsidP="00DE34B7">
      <w:pPr>
        <w:numPr>
          <w:ilvl w:val="0"/>
          <w:numId w:val="5"/>
        </w:numPr>
      </w:pPr>
      <w:r w:rsidRPr="00DE34B7">
        <w:rPr>
          <w:b/>
          <w:bCs/>
        </w:rPr>
        <w:t>Consistency in Approach</w:t>
      </w:r>
      <w:r w:rsidRPr="00DE34B7">
        <w:t>: All staff should be trained to use the same methods and language when managing behaviour.</w:t>
      </w:r>
    </w:p>
    <w:p w14:paraId="3025F400" w14:textId="77777777" w:rsidR="00DE34B7" w:rsidRPr="00DE34B7" w:rsidRDefault="00DE34B7" w:rsidP="00DE34B7">
      <w:pPr>
        <w:numPr>
          <w:ilvl w:val="0"/>
          <w:numId w:val="5"/>
        </w:numPr>
      </w:pPr>
      <w:r w:rsidRPr="00DE34B7">
        <w:rPr>
          <w:b/>
          <w:bCs/>
        </w:rPr>
        <w:t>Training on Behavioural Strategies</w:t>
      </w:r>
      <w:r w:rsidRPr="00DE34B7">
        <w:t>: Ensure staff have training on child development and appropriate strategies for supporting behaviour.</w:t>
      </w:r>
    </w:p>
    <w:p w14:paraId="3B0E7752" w14:textId="77777777" w:rsidR="00DE34B7" w:rsidRPr="00DE34B7" w:rsidRDefault="00DE34B7" w:rsidP="00DE34B7">
      <w:pPr>
        <w:numPr>
          <w:ilvl w:val="0"/>
          <w:numId w:val="5"/>
        </w:numPr>
      </w:pPr>
      <w:r w:rsidRPr="00DE34B7">
        <w:rPr>
          <w:b/>
          <w:bCs/>
        </w:rPr>
        <w:t>Role of Key Person</w:t>
      </w:r>
      <w:r w:rsidRPr="00DE34B7">
        <w:t>: The key person plays an essential role in understanding individual children’s needs and working with them to manage their behaviour.</w:t>
      </w:r>
    </w:p>
    <w:p w14:paraId="35045E08" w14:textId="77777777" w:rsidR="00DE34B7" w:rsidRPr="00DE34B7" w:rsidRDefault="00DE34B7" w:rsidP="00DE34B7">
      <w:pPr>
        <w:numPr>
          <w:ilvl w:val="0"/>
          <w:numId w:val="5"/>
        </w:numPr>
      </w:pPr>
      <w:r w:rsidRPr="00DE34B7">
        <w:rPr>
          <w:b/>
          <w:bCs/>
        </w:rPr>
        <w:t>Communication with Parents</w:t>
      </w:r>
      <w:r w:rsidRPr="00DE34B7">
        <w:t>: Encourage collaboration with parents to understand children's behaviour both in and out of the setting.</w:t>
      </w:r>
    </w:p>
    <w:p w14:paraId="03981933" w14:textId="77777777" w:rsidR="00DE34B7" w:rsidRPr="00DE34B7" w:rsidRDefault="00DE34B7" w:rsidP="00DE34B7">
      <w:pPr>
        <w:rPr>
          <w:b/>
          <w:bCs/>
        </w:rPr>
      </w:pPr>
      <w:r w:rsidRPr="00DE34B7">
        <w:rPr>
          <w:b/>
          <w:bCs/>
        </w:rPr>
        <w:t>6. Dealing with Challenging Behaviour</w:t>
      </w:r>
    </w:p>
    <w:p w14:paraId="7D0B6728" w14:textId="77777777" w:rsidR="00DE34B7" w:rsidRPr="00DE34B7" w:rsidRDefault="00DE34B7" w:rsidP="00DE34B7">
      <w:pPr>
        <w:numPr>
          <w:ilvl w:val="0"/>
          <w:numId w:val="6"/>
        </w:numPr>
      </w:pPr>
      <w:r w:rsidRPr="00DE34B7">
        <w:rPr>
          <w:b/>
          <w:bCs/>
        </w:rPr>
        <w:t>Understanding Behaviour</w:t>
      </w:r>
      <w:r w:rsidRPr="00DE34B7">
        <w:t>: Recognise that challenging behaviour often signals unmet needs or frustrations. Look for the underlying cause.</w:t>
      </w:r>
    </w:p>
    <w:p w14:paraId="39815B20" w14:textId="77777777" w:rsidR="00DE34B7" w:rsidRPr="00DE34B7" w:rsidRDefault="00DE34B7" w:rsidP="00DE34B7">
      <w:pPr>
        <w:numPr>
          <w:ilvl w:val="0"/>
          <w:numId w:val="6"/>
        </w:numPr>
      </w:pPr>
      <w:r w:rsidRPr="00DE34B7">
        <w:rPr>
          <w:b/>
          <w:bCs/>
        </w:rPr>
        <w:t>Proactive Steps</w:t>
      </w:r>
      <w:r w:rsidRPr="00DE34B7">
        <w:t>: Use strategies like distraction, offering choices, and providing clear instructions.</w:t>
      </w:r>
    </w:p>
    <w:p w14:paraId="32919C30" w14:textId="77777777" w:rsidR="00DE34B7" w:rsidRPr="00DE34B7" w:rsidRDefault="00DE34B7" w:rsidP="00DE34B7">
      <w:pPr>
        <w:numPr>
          <w:ilvl w:val="0"/>
          <w:numId w:val="6"/>
        </w:numPr>
      </w:pPr>
      <w:r w:rsidRPr="00DE34B7">
        <w:rPr>
          <w:b/>
          <w:bCs/>
        </w:rPr>
        <w:t>Escalation and De-escalation</w:t>
      </w:r>
      <w:r w:rsidRPr="00DE34B7">
        <w:t>: If behaviour escalates, staff should remain calm and try to de-escalate the situation by talking quietly, offering comfort, or redirecting the child’s attention.</w:t>
      </w:r>
    </w:p>
    <w:p w14:paraId="1721B4CF" w14:textId="77777777" w:rsidR="00DE34B7" w:rsidRPr="00DE34B7" w:rsidRDefault="00DE34B7" w:rsidP="00DE34B7">
      <w:pPr>
        <w:numPr>
          <w:ilvl w:val="0"/>
          <w:numId w:val="6"/>
        </w:numPr>
      </w:pPr>
      <w:r w:rsidRPr="00DE34B7">
        <w:rPr>
          <w:b/>
          <w:bCs/>
        </w:rPr>
        <w:t>When to Involve Parents</w:t>
      </w:r>
      <w:r w:rsidRPr="00DE34B7">
        <w:t>: For persistent or serious behaviour concerns, staff should inform parents and work together on a plan of action.</w:t>
      </w:r>
    </w:p>
    <w:p w14:paraId="032214BD" w14:textId="44787FF2" w:rsidR="00DE34B7" w:rsidRPr="00DE34B7" w:rsidRDefault="00DE34B7" w:rsidP="00DE34B7">
      <w:pPr>
        <w:numPr>
          <w:ilvl w:val="0"/>
          <w:numId w:val="6"/>
        </w:numPr>
      </w:pPr>
      <w:r w:rsidRPr="00DE34B7">
        <w:rPr>
          <w:b/>
          <w:bCs/>
        </w:rPr>
        <w:t>Physical Intervention</w:t>
      </w:r>
      <w:r w:rsidRPr="00DE34B7">
        <w:t>: In extreme cases, staff may need to use physical intervention to ensure safety, but only if it is absolutely necessary</w:t>
      </w:r>
      <w:r w:rsidR="00DE3908">
        <w:t>, to prevent physical injury to children or adults and</w:t>
      </w:r>
      <w:r w:rsidR="00C02839">
        <w:t>/or serious damage to property</w:t>
      </w:r>
      <w:r w:rsidRPr="00DE34B7">
        <w:t>.</w:t>
      </w:r>
      <w:r w:rsidR="00C02839">
        <w:t xml:space="preserve"> Any significant event of this</w:t>
      </w:r>
      <w:r w:rsidR="009A7DF8">
        <w:t xml:space="preserve"> </w:t>
      </w:r>
      <w:r w:rsidR="00110B25">
        <w:t xml:space="preserve">sort </w:t>
      </w:r>
      <w:r w:rsidR="00EC1F39">
        <w:t>the parents will be informed on the same day.</w:t>
      </w:r>
      <w:r w:rsidR="00B41AE5">
        <w:t xml:space="preserve"> </w:t>
      </w:r>
    </w:p>
    <w:p w14:paraId="4D82383A" w14:textId="2576243C" w:rsidR="00DE34B7" w:rsidRPr="00DE34B7" w:rsidRDefault="00C02839" w:rsidP="00DE34B7">
      <w:pPr>
        <w:rPr>
          <w:b/>
          <w:bCs/>
        </w:rPr>
      </w:pPr>
      <w:r>
        <w:rPr>
          <w:b/>
          <w:bCs/>
        </w:rPr>
        <w:t xml:space="preserve"> </w:t>
      </w:r>
      <w:r w:rsidR="00DE34B7" w:rsidRPr="00DE34B7">
        <w:rPr>
          <w:b/>
          <w:bCs/>
        </w:rPr>
        <w:t>7. Record-Keeping</w:t>
      </w:r>
    </w:p>
    <w:p w14:paraId="17B3F14D" w14:textId="4106034B" w:rsidR="00DE34B7" w:rsidRPr="00DE34B7" w:rsidRDefault="00DE34B7" w:rsidP="00DE34B7">
      <w:pPr>
        <w:numPr>
          <w:ilvl w:val="0"/>
          <w:numId w:val="7"/>
        </w:numPr>
      </w:pPr>
      <w:r w:rsidRPr="00DE34B7">
        <w:rPr>
          <w:b/>
          <w:bCs/>
        </w:rPr>
        <w:t>Incident Reports</w:t>
      </w:r>
      <w:r w:rsidRPr="00DE34B7">
        <w:t xml:space="preserve">: When challenging behaviour </w:t>
      </w:r>
      <w:r w:rsidR="00796DE5" w:rsidRPr="00DE34B7">
        <w:t xml:space="preserve">occurs, </w:t>
      </w:r>
      <w:r w:rsidR="00796DE5">
        <w:t>we</w:t>
      </w:r>
      <w:r w:rsidR="00110B25">
        <w:t xml:space="preserve"> will </w:t>
      </w:r>
      <w:r w:rsidRPr="00DE34B7">
        <w:t>document the incident, including what happened, how it was managed, and any follow-up actions</w:t>
      </w:r>
      <w:r w:rsidR="00110B25">
        <w:t>, under Inc</w:t>
      </w:r>
      <w:r w:rsidR="00233248">
        <w:t>ident/intervention on My Montessori Child (MMC) system.</w:t>
      </w:r>
      <w:r w:rsidR="009A7DF8">
        <w:t xml:space="preserve"> </w:t>
      </w:r>
    </w:p>
    <w:p w14:paraId="6D3CD47D" w14:textId="072BD759" w:rsidR="00DE34B7" w:rsidRPr="00DE34B7" w:rsidRDefault="00DE34B7" w:rsidP="00DE34B7">
      <w:pPr>
        <w:numPr>
          <w:ilvl w:val="0"/>
          <w:numId w:val="7"/>
        </w:numPr>
      </w:pPr>
      <w:r w:rsidRPr="00DE34B7">
        <w:rPr>
          <w:b/>
          <w:bCs/>
        </w:rPr>
        <w:t>Behaviour Tracking</w:t>
      </w:r>
      <w:r w:rsidRPr="00DE34B7">
        <w:t xml:space="preserve">: For children with persistent behaviour issues, a detailed record </w:t>
      </w:r>
      <w:r w:rsidR="00990936">
        <w:t xml:space="preserve">will </w:t>
      </w:r>
      <w:r w:rsidRPr="00DE34B7">
        <w:t>be kept</w:t>
      </w:r>
      <w:r w:rsidR="00990936">
        <w:t xml:space="preserve"> on MMC</w:t>
      </w:r>
      <w:r w:rsidRPr="00DE34B7">
        <w:t xml:space="preserve"> to track patterns, triggers, and progress.</w:t>
      </w:r>
    </w:p>
    <w:p w14:paraId="51B09E1E" w14:textId="0F0D9027" w:rsidR="00DE34B7" w:rsidRPr="00DE34B7" w:rsidRDefault="00DE34B7" w:rsidP="00DE34B7">
      <w:pPr>
        <w:numPr>
          <w:ilvl w:val="0"/>
          <w:numId w:val="7"/>
        </w:numPr>
      </w:pPr>
      <w:r w:rsidRPr="00DE34B7">
        <w:rPr>
          <w:b/>
          <w:bCs/>
        </w:rPr>
        <w:t>Sharing Information</w:t>
      </w:r>
      <w:r w:rsidRPr="00DE34B7">
        <w:t xml:space="preserve">: </w:t>
      </w:r>
      <w:r w:rsidR="008306D0">
        <w:t>We will r</w:t>
      </w:r>
      <w:r w:rsidRPr="00DE34B7">
        <w:t>egularly review behaviour management strategies with staff and parents to ensure continuity.</w:t>
      </w:r>
    </w:p>
    <w:p w14:paraId="7FAED583" w14:textId="77777777" w:rsidR="00DE34B7" w:rsidRPr="00DE34B7" w:rsidRDefault="00DE34B7" w:rsidP="00DE34B7">
      <w:pPr>
        <w:rPr>
          <w:b/>
          <w:bCs/>
        </w:rPr>
      </w:pPr>
      <w:r w:rsidRPr="00DE34B7">
        <w:rPr>
          <w:b/>
          <w:bCs/>
        </w:rPr>
        <w:lastRenderedPageBreak/>
        <w:t>8. Safeguarding and Wellbeing</w:t>
      </w:r>
    </w:p>
    <w:p w14:paraId="71420304" w14:textId="29875A67" w:rsidR="00DE34B7" w:rsidRPr="00DE34B7" w:rsidRDefault="00DE34B7" w:rsidP="00DE34B7">
      <w:pPr>
        <w:numPr>
          <w:ilvl w:val="0"/>
          <w:numId w:val="8"/>
        </w:numPr>
      </w:pPr>
      <w:r w:rsidRPr="00DE34B7">
        <w:t>The behaviour management policy align</w:t>
      </w:r>
      <w:r w:rsidR="00FA1C10">
        <w:t>s</w:t>
      </w:r>
      <w:r w:rsidRPr="00DE34B7">
        <w:t xml:space="preserve"> with safeguarding principles, ensuring that all children feel safe and protected from harm, including bullying or abuse.</w:t>
      </w:r>
    </w:p>
    <w:p w14:paraId="0C7A972F" w14:textId="1151D2CA" w:rsidR="00DE34B7" w:rsidRPr="00DE34B7" w:rsidRDefault="00DE34B7" w:rsidP="00DE34B7">
      <w:pPr>
        <w:numPr>
          <w:ilvl w:val="0"/>
          <w:numId w:val="8"/>
        </w:numPr>
      </w:pPr>
      <w:r w:rsidRPr="00DE34B7">
        <w:t>Staff understand that any behaviour that could indicate harm or distress must be addressed immediately.</w:t>
      </w:r>
    </w:p>
    <w:p w14:paraId="56069ABF" w14:textId="77777777" w:rsidR="00DE34B7" w:rsidRPr="00DE34B7" w:rsidRDefault="00DE34B7" w:rsidP="00DE34B7">
      <w:pPr>
        <w:rPr>
          <w:b/>
          <w:bCs/>
        </w:rPr>
      </w:pPr>
      <w:r w:rsidRPr="00DE34B7">
        <w:rPr>
          <w:b/>
          <w:bCs/>
        </w:rPr>
        <w:t>9. Policy Review</w:t>
      </w:r>
    </w:p>
    <w:p w14:paraId="566B85D3" w14:textId="103BF522" w:rsidR="00DE34B7" w:rsidRPr="00DE34B7" w:rsidRDefault="00DE34B7" w:rsidP="00DE34B7">
      <w:pPr>
        <w:numPr>
          <w:ilvl w:val="0"/>
          <w:numId w:val="9"/>
        </w:numPr>
      </w:pPr>
      <w:r w:rsidRPr="00DE34B7">
        <w:t xml:space="preserve">The policy </w:t>
      </w:r>
      <w:r w:rsidR="0018104E">
        <w:t>will be</w:t>
      </w:r>
      <w:r w:rsidR="0086574E">
        <w:t xml:space="preserve"> </w:t>
      </w:r>
      <w:r w:rsidRPr="00DE34B7">
        <w:t>reviewed regularly to ensure it remains up-to-date with current regulations and best practices.</w:t>
      </w:r>
    </w:p>
    <w:p w14:paraId="75F9D3D4" w14:textId="7F209E3D" w:rsidR="00DE34B7" w:rsidRPr="00DE34B7" w:rsidRDefault="00DE34B7" w:rsidP="00DE34B7">
      <w:pPr>
        <w:numPr>
          <w:ilvl w:val="0"/>
          <w:numId w:val="9"/>
        </w:numPr>
      </w:pPr>
      <w:r w:rsidRPr="00DE34B7">
        <w:t xml:space="preserve">Feedback from staff, children, and parents </w:t>
      </w:r>
      <w:r w:rsidR="00FD4ED9">
        <w:t xml:space="preserve">will </w:t>
      </w:r>
      <w:r w:rsidR="00FD4ED9" w:rsidRPr="00DE34B7">
        <w:t>be</w:t>
      </w:r>
      <w:r w:rsidRPr="00DE34B7">
        <w:t xml:space="preserve"> sought during the review process.</w:t>
      </w:r>
    </w:p>
    <w:p w14:paraId="3423E234" w14:textId="582453A3" w:rsidR="00DE34B7" w:rsidRPr="003474D1" w:rsidRDefault="00DE34B7" w:rsidP="003474D1">
      <w:pPr>
        <w:rPr>
          <w:b/>
          <w:bCs/>
        </w:rPr>
      </w:pPr>
    </w:p>
    <w:p w14:paraId="5FA9C22D" w14:textId="6350A4C3" w:rsidR="00DE34B7" w:rsidRDefault="00DE34B7" w:rsidP="00DE34B7">
      <w:r w:rsidRPr="00DE34B7">
        <w:t xml:space="preserve">In summary, </w:t>
      </w:r>
      <w:r w:rsidR="00563DBE">
        <w:t>our</w:t>
      </w:r>
      <w:r w:rsidRPr="00DE34B7">
        <w:t xml:space="preserve"> Behaviour Management </w:t>
      </w:r>
      <w:r w:rsidR="00657BF6" w:rsidRPr="00DE34B7">
        <w:t>Policy prioritises</w:t>
      </w:r>
      <w:r w:rsidRPr="00DE34B7">
        <w:t xml:space="preserve"> positive behaviour support, provide</w:t>
      </w:r>
      <w:r w:rsidR="00563DBE">
        <w:t xml:space="preserve">s </w:t>
      </w:r>
      <w:r w:rsidRPr="00DE34B7">
        <w:t>clear and consistent expectations, ensure</w:t>
      </w:r>
      <w:r w:rsidR="00213253">
        <w:t>s</w:t>
      </w:r>
      <w:r w:rsidRPr="00DE34B7">
        <w:t xml:space="preserve"> staff are well-trained, and</w:t>
      </w:r>
      <w:r w:rsidR="00213253">
        <w:t xml:space="preserve"> is</w:t>
      </w:r>
      <w:r w:rsidRPr="00DE34B7">
        <w:t xml:space="preserve"> focused on children’s emotional well-being.</w:t>
      </w:r>
    </w:p>
    <w:p w14:paraId="615B0DF7" w14:textId="77777777" w:rsidR="0018104E" w:rsidRDefault="0018104E" w:rsidP="00DE34B7"/>
    <w:p w14:paraId="41DEB149" w14:textId="5ABEE218" w:rsidR="0018104E" w:rsidRDefault="00E403EC" w:rsidP="00DE34B7">
      <w:r>
        <w:t xml:space="preserve">The member of staff for behaviour management is Sue Delaney </w:t>
      </w:r>
    </w:p>
    <w:p w14:paraId="01B4D2A8" w14:textId="77777777" w:rsidR="00B10442" w:rsidRDefault="00B10442" w:rsidP="00DE34B7"/>
    <w:p w14:paraId="1D58F58E" w14:textId="1F5F1B7F" w:rsidR="00B10442" w:rsidRPr="00DE34B7" w:rsidRDefault="00B10442" w:rsidP="00DE34B7">
      <w:r>
        <w:t>Up</w:t>
      </w:r>
      <w:r w:rsidR="000203EE">
        <w:t>dated  January 202</w:t>
      </w:r>
      <w:r w:rsidR="001907D8">
        <w:t>6</w:t>
      </w:r>
      <w:r w:rsidR="000203EE">
        <w:t xml:space="preserve"> </w:t>
      </w:r>
    </w:p>
    <w:p w14:paraId="0E8B17A9" w14:textId="77777777" w:rsidR="00DE34B7" w:rsidRPr="00DE34B7" w:rsidRDefault="00DE34B7" w:rsidP="00DE34B7">
      <w:pPr>
        <w:rPr>
          <w:vanish/>
        </w:rPr>
      </w:pPr>
      <w:r w:rsidRPr="00DE34B7">
        <w:rPr>
          <w:vanish/>
        </w:rPr>
        <w:t>Top of Form</w:t>
      </w:r>
    </w:p>
    <w:p w14:paraId="091763AC" w14:textId="77777777" w:rsidR="00DE34B7" w:rsidRPr="00DE34B7" w:rsidRDefault="00DE34B7" w:rsidP="00DE34B7"/>
    <w:p w14:paraId="61577694" w14:textId="77777777" w:rsidR="00DE34B7" w:rsidRPr="00DE34B7" w:rsidRDefault="00DE34B7" w:rsidP="00DE34B7">
      <w:pPr>
        <w:rPr>
          <w:vanish/>
        </w:rPr>
      </w:pPr>
      <w:r w:rsidRPr="00DE34B7">
        <w:rPr>
          <w:vanish/>
        </w:rPr>
        <w:t>Bottom of Form</w:t>
      </w:r>
    </w:p>
    <w:p w14:paraId="736CF556" w14:textId="00FCA628" w:rsidR="00DE34B7" w:rsidRPr="00DE34B7" w:rsidRDefault="00DE34B7" w:rsidP="00DE34B7"/>
    <w:p w14:paraId="360CE1D3" w14:textId="777F01F4" w:rsidR="00DE34B7" w:rsidRPr="00DE34B7" w:rsidRDefault="00DE34B7" w:rsidP="00DE34B7"/>
    <w:p w14:paraId="24AC3678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9A"/>
    <w:multiLevelType w:val="multilevel"/>
    <w:tmpl w:val="957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53AD6"/>
    <w:multiLevelType w:val="multilevel"/>
    <w:tmpl w:val="E57A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42BB5"/>
    <w:multiLevelType w:val="multilevel"/>
    <w:tmpl w:val="D80C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00E61"/>
    <w:multiLevelType w:val="multilevel"/>
    <w:tmpl w:val="84C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165FC"/>
    <w:multiLevelType w:val="multilevel"/>
    <w:tmpl w:val="6F28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862AB"/>
    <w:multiLevelType w:val="multilevel"/>
    <w:tmpl w:val="FC52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00803"/>
    <w:multiLevelType w:val="multilevel"/>
    <w:tmpl w:val="3A8C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2688D"/>
    <w:multiLevelType w:val="multilevel"/>
    <w:tmpl w:val="6928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853BC"/>
    <w:multiLevelType w:val="multilevel"/>
    <w:tmpl w:val="2956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225A0"/>
    <w:multiLevelType w:val="multilevel"/>
    <w:tmpl w:val="5B22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A3B3A"/>
    <w:multiLevelType w:val="multilevel"/>
    <w:tmpl w:val="CFD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633872">
    <w:abstractNumId w:val="1"/>
  </w:num>
  <w:num w:numId="2" w16cid:durableId="1149789864">
    <w:abstractNumId w:val="2"/>
  </w:num>
  <w:num w:numId="3" w16cid:durableId="795954433">
    <w:abstractNumId w:val="0"/>
  </w:num>
  <w:num w:numId="4" w16cid:durableId="12001614">
    <w:abstractNumId w:val="5"/>
  </w:num>
  <w:num w:numId="5" w16cid:durableId="1604260260">
    <w:abstractNumId w:val="8"/>
  </w:num>
  <w:num w:numId="6" w16cid:durableId="2011519806">
    <w:abstractNumId w:val="9"/>
  </w:num>
  <w:num w:numId="7" w16cid:durableId="1464613936">
    <w:abstractNumId w:val="3"/>
  </w:num>
  <w:num w:numId="8" w16cid:durableId="1019504576">
    <w:abstractNumId w:val="4"/>
  </w:num>
  <w:num w:numId="9" w16cid:durableId="384111602">
    <w:abstractNumId w:val="10"/>
  </w:num>
  <w:num w:numId="10" w16cid:durableId="164786179">
    <w:abstractNumId w:val="7"/>
  </w:num>
  <w:num w:numId="11" w16cid:durableId="424350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B7"/>
    <w:rsid w:val="000203EE"/>
    <w:rsid w:val="00060701"/>
    <w:rsid w:val="00110B25"/>
    <w:rsid w:val="0011768F"/>
    <w:rsid w:val="0018104E"/>
    <w:rsid w:val="001907D8"/>
    <w:rsid w:val="001F3E6E"/>
    <w:rsid w:val="00213253"/>
    <w:rsid w:val="00233248"/>
    <w:rsid w:val="003474D1"/>
    <w:rsid w:val="00397A76"/>
    <w:rsid w:val="003D2CF2"/>
    <w:rsid w:val="005130A0"/>
    <w:rsid w:val="00517BD4"/>
    <w:rsid w:val="00541BB8"/>
    <w:rsid w:val="00552E9A"/>
    <w:rsid w:val="0056273B"/>
    <w:rsid w:val="00563DBE"/>
    <w:rsid w:val="005D2EBF"/>
    <w:rsid w:val="005E5624"/>
    <w:rsid w:val="00657BF6"/>
    <w:rsid w:val="006875BE"/>
    <w:rsid w:val="0074689E"/>
    <w:rsid w:val="00787FC9"/>
    <w:rsid w:val="00796DE5"/>
    <w:rsid w:val="007C670E"/>
    <w:rsid w:val="008306D0"/>
    <w:rsid w:val="00852F6C"/>
    <w:rsid w:val="0086574E"/>
    <w:rsid w:val="008E08B7"/>
    <w:rsid w:val="008F48EA"/>
    <w:rsid w:val="009854DC"/>
    <w:rsid w:val="00990936"/>
    <w:rsid w:val="009A7DF8"/>
    <w:rsid w:val="00A810EE"/>
    <w:rsid w:val="00AD015E"/>
    <w:rsid w:val="00B10442"/>
    <w:rsid w:val="00B41AE5"/>
    <w:rsid w:val="00C02839"/>
    <w:rsid w:val="00C75A45"/>
    <w:rsid w:val="00CF0BFC"/>
    <w:rsid w:val="00D43C7A"/>
    <w:rsid w:val="00DB12CA"/>
    <w:rsid w:val="00DB38B4"/>
    <w:rsid w:val="00DE34B7"/>
    <w:rsid w:val="00DE3908"/>
    <w:rsid w:val="00E20FD3"/>
    <w:rsid w:val="00E403EC"/>
    <w:rsid w:val="00EC1F39"/>
    <w:rsid w:val="00FA1C10"/>
    <w:rsid w:val="00FB6668"/>
    <w:rsid w:val="00F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2A499"/>
  <w15:chartTrackingRefBased/>
  <w15:docId w15:val="{B520DB8C-6EDA-4917-8F18-BB64B620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6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7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2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926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7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3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09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40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2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7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23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87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75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26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43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74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55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9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95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5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61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217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76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91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74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75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1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0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6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8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60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7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87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1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23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6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7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6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9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8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21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2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5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38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2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7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87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34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16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27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77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45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37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39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8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4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68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788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0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0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44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0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92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4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05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03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0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38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71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0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9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46</cp:revision>
  <cp:lastPrinted>2024-12-31T15:58:00Z</cp:lastPrinted>
  <dcterms:created xsi:type="dcterms:W3CDTF">2024-12-22T17:24:00Z</dcterms:created>
  <dcterms:modified xsi:type="dcterms:W3CDTF">2025-09-26T10:19:00Z</dcterms:modified>
</cp:coreProperties>
</file>